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A0C" w:rsidRDefault="00574A0C">
      <w:pPr>
        <w:pStyle w:val="Style1"/>
        <w:kinsoku w:val="0"/>
        <w:autoSpaceDE/>
        <w:autoSpaceDN/>
        <w:adjustRightInd/>
        <w:spacing w:before="540" w:line="213" w:lineRule="auto"/>
        <w:ind w:left="2016"/>
        <w:rPr>
          <w:rFonts w:ascii="Verdana" w:hAnsi="Verdana" w:cs="Verdana"/>
          <w:spacing w:val="4"/>
          <w:sz w:val="22"/>
          <w:szCs w:val="22"/>
          <w:lang w:val="es-ES" w:eastAsia="es-ES"/>
        </w:rPr>
      </w:pPr>
      <w:r>
        <w:rPr>
          <w:rFonts w:ascii="Verdana" w:hAnsi="Verdana" w:cs="Verdana"/>
          <w:spacing w:val="4"/>
          <w:sz w:val="22"/>
          <w:szCs w:val="22"/>
          <w:lang w:val="es-ES" w:eastAsia="es-ES"/>
        </w:rPr>
        <w:t>RESOLUCION No. TAT-2203-2013</w:t>
      </w:r>
    </w:p>
    <w:p w:rsidR="00574A0C" w:rsidRDefault="00574A0C" w:rsidP="00F81134">
      <w:pPr>
        <w:pStyle w:val="Style1"/>
        <w:tabs>
          <w:tab w:val="left" w:pos="7938"/>
        </w:tabs>
        <w:kinsoku w:val="0"/>
        <w:autoSpaceDE/>
        <w:autoSpaceDN/>
        <w:adjustRightInd/>
        <w:spacing w:before="288"/>
        <w:ind w:right="153"/>
        <w:jc w:val="both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San José, a las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once horas cincuenta y dos minutos de treinta y uno de octubre de </w:t>
      </w:r>
      <w:r>
        <w:rPr>
          <w:rFonts w:ascii="Verdana" w:hAnsi="Verdana" w:cs="Verdana"/>
          <w:sz w:val="22"/>
          <w:szCs w:val="22"/>
          <w:lang w:val="es-ES" w:eastAsia="es-ES"/>
        </w:rPr>
        <w:t>dos mil trece.-</w:t>
      </w:r>
    </w:p>
    <w:p w:rsidR="00574A0C" w:rsidRDefault="00574A0C" w:rsidP="00F81134">
      <w:pPr>
        <w:pStyle w:val="Style1"/>
        <w:tabs>
          <w:tab w:val="left" w:pos="7938"/>
        </w:tabs>
        <w:kinsoku w:val="0"/>
        <w:autoSpaceDE/>
        <w:autoSpaceDN/>
        <w:adjustRightInd/>
        <w:spacing w:before="324"/>
        <w:ind w:right="153"/>
        <w:jc w:val="both"/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1"/>
          <w:sz w:val="18"/>
          <w:szCs w:val="18"/>
          <w:lang w:val="es-ES" w:eastAsia="es-ES"/>
        </w:rPr>
        <w:t xml:space="preserve">RECURSO DE APELACIÓN,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interpuesto por el </w:t>
      </w:r>
      <w:r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>señor L</w:t>
      </w:r>
      <w:r w:rsidR="00F81134"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>G</w:t>
      </w:r>
      <w:r w:rsidR="00F81134"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A</w:t>
      </w:r>
      <w:r w:rsidR="008B0224"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cédula de identidad número </w:t>
      </w:r>
      <w:r w:rsidR="008B0224">
        <w:rPr>
          <w:rFonts w:ascii="Verdana" w:hAnsi="Verdana" w:cs="Verdana"/>
          <w:spacing w:val="1"/>
          <w:sz w:val="22"/>
          <w:szCs w:val="22"/>
          <w:lang w:val="es-ES" w:eastAsia="es-ES"/>
        </w:rPr>
        <w:t>…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, en su condición de </w:t>
      </w:r>
      <w:r>
        <w:rPr>
          <w:rFonts w:ascii="Verdana" w:hAnsi="Verdana" w:cs="Verdana"/>
          <w:spacing w:val="22"/>
          <w:sz w:val="22"/>
          <w:szCs w:val="22"/>
          <w:lang w:val="es-ES" w:eastAsia="es-ES"/>
        </w:rPr>
        <w:t xml:space="preserve">apoderado generalísimo sin límite de suma, de la empresa 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A</w:t>
      </w:r>
      <w:r w:rsidR="00F81134"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G</w:t>
      </w:r>
      <w:r w:rsidR="00F81134"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.C</w:t>
      </w:r>
      <w:r w:rsidR="008B0224"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 xml:space="preserve">S.A. 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contra 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 xml:space="preserve">el artículo 5.5 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de la Sesión Ordinaria 57-2009, del 1 de setiembre de 2009,</w:t>
      </w:r>
      <w:r w:rsidR="00F81134"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acordado por la </w:t>
      </w:r>
      <w:r>
        <w:rPr>
          <w:rFonts w:ascii="Verdana" w:hAnsi="Verdana" w:cs="Verdana"/>
          <w:spacing w:val="6"/>
          <w:sz w:val="18"/>
          <w:szCs w:val="18"/>
          <w:lang w:val="es-ES" w:eastAsia="es-ES"/>
        </w:rPr>
        <w:t xml:space="preserve">JUNTA DIRECTIVA DEL CONSEJO DE TRANSPORTE PÚBLICO,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>y</w:t>
      </w:r>
      <w:r w:rsidR="00F81134"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tramitado en este Despacho bajo </w:t>
      </w: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Expediente Administrativo No. TAT-009-13</w:t>
      </w:r>
    </w:p>
    <w:p w:rsidR="00574A0C" w:rsidRDefault="00574A0C">
      <w:pPr>
        <w:pStyle w:val="Style1"/>
        <w:kinsoku w:val="0"/>
        <w:autoSpaceDE/>
        <w:autoSpaceDN/>
        <w:adjustRightInd/>
        <w:spacing w:before="360" w:line="201" w:lineRule="auto"/>
        <w:ind w:left="3096"/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RESULTANDO:</w:t>
      </w:r>
    </w:p>
    <w:p w:rsidR="00574A0C" w:rsidRDefault="00574A0C" w:rsidP="00F81134">
      <w:pPr>
        <w:pStyle w:val="Style1"/>
        <w:kinsoku w:val="0"/>
        <w:autoSpaceDE/>
        <w:autoSpaceDN/>
        <w:adjustRightInd/>
        <w:spacing w:before="288"/>
        <w:ind w:right="11"/>
        <w:jc w:val="both"/>
        <w:rPr>
          <w:rFonts w:ascii="Verdana" w:hAnsi="Verdana" w:cs="Verdana"/>
          <w:spacing w:val="10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 xml:space="preserve">PRIMERO: </w:t>
      </w:r>
      <w:r>
        <w:rPr>
          <w:rFonts w:ascii="Verdana" w:hAnsi="Verdana" w:cs="Verdana"/>
          <w:spacing w:val="11"/>
          <w:sz w:val="22"/>
          <w:szCs w:val="22"/>
          <w:lang w:val="es-ES" w:eastAsia="es-ES"/>
        </w:rPr>
        <w:t xml:space="preserve">LA </w:t>
      </w:r>
      <w:r>
        <w:rPr>
          <w:rFonts w:ascii="Verdana" w:hAnsi="Verdana" w:cs="Verdana"/>
          <w:spacing w:val="11"/>
          <w:sz w:val="18"/>
          <w:szCs w:val="18"/>
          <w:lang w:val="es-ES" w:eastAsia="es-ES"/>
        </w:rPr>
        <w:t>JUNTA DIRECTIVA DEL CONSEJO DE TRANSPORTE PÚBLICO,</w:t>
      </w:r>
      <w:r w:rsidR="00F81134">
        <w:rPr>
          <w:rFonts w:ascii="Verdana" w:hAnsi="Verdana" w:cs="Verdana"/>
          <w:spacing w:val="11"/>
          <w:sz w:val="18"/>
          <w:szCs w:val="18"/>
          <w:lang w:val="es-ES" w:eastAsia="es-ES"/>
        </w:rPr>
        <w:t xml:space="preserve">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mediante el artículo </w:t>
      </w:r>
      <w:r>
        <w:rPr>
          <w:rFonts w:ascii="Verdana" w:hAnsi="Verdana" w:cs="Verdana"/>
          <w:b/>
          <w:bCs/>
          <w:spacing w:val="7"/>
          <w:w w:val="105"/>
          <w:sz w:val="22"/>
          <w:szCs w:val="22"/>
          <w:lang w:val="es-ES" w:eastAsia="es-ES"/>
        </w:rPr>
        <w:t>el artículo 5.5 de la Sesión Ordinaria 57</w:t>
      </w:r>
      <w:r>
        <w:rPr>
          <w:rFonts w:ascii="Verdana" w:hAnsi="Verdana" w:cs="Verdana"/>
          <w:b/>
          <w:bCs/>
          <w:spacing w:val="7"/>
          <w:w w:val="105"/>
          <w:sz w:val="22"/>
          <w:szCs w:val="22"/>
          <w:lang w:val="es-ES" w:eastAsia="es-ES"/>
        </w:rPr>
        <w:noBreakHyphen/>
      </w:r>
      <w:r w:rsidRPr="00F81134">
        <w:rPr>
          <w:lang w:val="es-CR" w:eastAsia="en-US"/>
        </w:rPr>
        <w:br/>
      </w:r>
      <w:r>
        <w:rPr>
          <w:rFonts w:ascii="Verdana" w:hAnsi="Verdana" w:cs="Verdana"/>
          <w:b/>
          <w:bCs/>
          <w:spacing w:val="10"/>
          <w:w w:val="105"/>
          <w:sz w:val="22"/>
          <w:szCs w:val="22"/>
          <w:lang w:val="es-ES" w:eastAsia="es-ES"/>
        </w:rPr>
        <w:t xml:space="preserve">2009, del 1 de setiembre de 2009,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>dispone entre otras cosas</w:t>
      </w:r>
    </w:p>
    <w:p w:rsidR="00574A0C" w:rsidRDefault="00574A0C" w:rsidP="00F81134">
      <w:pPr>
        <w:pStyle w:val="Style1"/>
        <w:kinsoku w:val="0"/>
        <w:autoSpaceDE/>
        <w:autoSpaceDN/>
        <w:adjustRightInd/>
        <w:spacing w:before="72"/>
        <w:ind w:right="11"/>
        <w:jc w:val="both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6"/>
          <w:sz w:val="18"/>
          <w:szCs w:val="18"/>
          <w:lang w:val="es-ES" w:eastAsia="es-ES"/>
        </w:rPr>
        <w:t>"Ordenar a la empresa C</w:t>
      </w:r>
      <w:r w:rsidR="008B0224">
        <w:rPr>
          <w:rFonts w:ascii="Verdana" w:hAnsi="Verdana" w:cs="Verdana"/>
          <w:spacing w:val="6"/>
          <w:sz w:val="18"/>
          <w:szCs w:val="18"/>
          <w:lang w:val="es-ES" w:eastAsia="es-ES"/>
        </w:rPr>
        <w:t>.T.E.A.L.</w:t>
      </w:r>
      <w:r>
        <w:rPr>
          <w:rFonts w:ascii="Verdana" w:hAnsi="Verdana" w:cs="Verdana"/>
          <w:spacing w:val="6"/>
          <w:sz w:val="18"/>
          <w:szCs w:val="18"/>
          <w:lang w:val="es-ES" w:eastAsia="es-ES"/>
        </w:rPr>
        <w:t xml:space="preserve">, permisionaria de </w:t>
      </w:r>
      <w:r>
        <w:rPr>
          <w:rFonts w:ascii="Verdana" w:hAnsi="Verdana" w:cs="Verdana"/>
          <w:spacing w:val="3"/>
          <w:sz w:val="18"/>
          <w:szCs w:val="18"/>
          <w:lang w:val="es-ES" w:eastAsia="es-ES"/>
        </w:rPr>
        <w:t>la ruta N</w:t>
      </w:r>
      <w:r w:rsidR="008B0224">
        <w:rPr>
          <w:rFonts w:ascii="Verdana" w:hAnsi="Verdana" w:cs="Verdana"/>
          <w:spacing w:val="3"/>
          <w:sz w:val="18"/>
          <w:szCs w:val="18"/>
          <w:lang w:val="es-ES" w:eastAsia="es-ES"/>
        </w:rPr>
        <w:t xml:space="preserve">° </w:t>
      </w:r>
      <w:r>
        <w:rPr>
          <w:rFonts w:ascii="Verdana" w:hAnsi="Verdana" w:cs="Verdana"/>
          <w:spacing w:val="3"/>
          <w:sz w:val="18"/>
          <w:szCs w:val="18"/>
          <w:lang w:val="es-ES" w:eastAsia="es-ES"/>
        </w:rPr>
        <w:t xml:space="preserve">310 que debe realizar el recorrido por la Urbanización Blanquillo entrando </w:t>
      </w:r>
      <w:r>
        <w:rPr>
          <w:rFonts w:ascii="Verdana" w:hAnsi="Verdana" w:cs="Verdana"/>
          <w:spacing w:val="5"/>
          <w:sz w:val="18"/>
          <w:szCs w:val="18"/>
          <w:lang w:val="es-ES" w:eastAsia="es-ES"/>
        </w:rPr>
        <w:t xml:space="preserve">por la parte norte, recorriendo 300 metros al sureste, 200 al sur, 300 al oeste, 250 </w:t>
      </w:r>
      <w:r>
        <w:rPr>
          <w:rFonts w:ascii="Verdana" w:hAnsi="Verdana" w:cs="Verdana"/>
          <w:spacing w:val="9"/>
          <w:sz w:val="18"/>
          <w:szCs w:val="18"/>
          <w:lang w:val="es-ES" w:eastAsia="es-ES"/>
        </w:rPr>
        <w:t xml:space="preserve">a norte y luego tomando la ruta usual hacia Cartago, según se muestra en el </w:t>
      </w:r>
      <w:r>
        <w:rPr>
          <w:rFonts w:ascii="Verdana" w:hAnsi="Verdana" w:cs="Verdana"/>
          <w:spacing w:val="7"/>
          <w:sz w:val="18"/>
          <w:szCs w:val="18"/>
          <w:lang w:val="es-ES" w:eastAsia="es-ES"/>
        </w:rPr>
        <w:t>croquis N</w:t>
      </w:r>
      <w:r>
        <w:rPr>
          <w:rFonts w:ascii="Arial" w:hAnsi="Arial" w:cs="Arial"/>
          <w:spacing w:val="7"/>
          <w:w w:val="145"/>
          <w:sz w:val="18"/>
          <w:szCs w:val="18"/>
          <w:vertAlign w:val="superscript"/>
          <w:lang w:val="es-ES" w:eastAsia="es-ES"/>
        </w:rPr>
        <w:t>0</w:t>
      </w:r>
      <w:r>
        <w:rPr>
          <w:rFonts w:ascii="Verdana" w:hAnsi="Verdana" w:cs="Verdana"/>
          <w:spacing w:val="7"/>
          <w:sz w:val="18"/>
          <w:szCs w:val="18"/>
          <w:lang w:val="es-ES" w:eastAsia="es-ES"/>
        </w:rPr>
        <w:t xml:space="preserve">5. </w:t>
      </w:r>
      <w:r>
        <w:rPr>
          <w:rFonts w:ascii="Verdana" w:hAnsi="Verdana" w:cs="Verdana"/>
          <w:b/>
          <w:bCs/>
          <w:spacing w:val="7"/>
          <w:w w:val="105"/>
          <w:sz w:val="18"/>
          <w:szCs w:val="18"/>
          <w:lang w:val="es-ES" w:eastAsia="es-ES"/>
        </w:rPr>
        <w:t xml:space="preserve">De acatamiento inmediato. (...)"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>(ver folios 56 vuelto del</w:t>
      </w:r>
      <w:r w:rsidR="00F81134"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expediente administrativo)</w:t>
      </w:r>
    </w:p>
    <w:p w:rsidR="00574A0C" w:rsidRDefault="00574A0C">
      <w:pPr>
        <w:pStyle w:val="Style1"/>
        <w:kinsoku w:val="0"/>
        <w:autoSpaceDE/>
        <w:autoSpaceDN/>
        <w:adjustRightInd/>
        <w:spacing w:before="540"/>
        <w:jc w:val="center"/>
        <w:rPr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0"/>
          <w:w w:val="105"/>
          <w:sz w:val="22"/>
          <w:szCs w:val="22"/>
          <w:lang w:val="es-ES" w:eastAsia="es-ES"/>
        </w:rPr>
        <w:t xml:space="preserve">SEGUNDO: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>Por un error de la Administración mediante oficio SE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noBreakHyphen/>
      </w:r>
      <w:r w:rsidRPr="00F81134">
        <w:rPr>
          <w:lang w:val="es-CR" w:eastAsia="en-US"/>
        </w:rPr>
        <w:br/>
      </w:r>
      <w:r>
        <w:rPr>
          <w:rFonts w:ascii="Verdana" w:hAnsi="Verdana" w:cs="Verdana"/>
          <w:spacing w:val="24"/>
          <w:sz w:val="22"/>
          <w:szCs w:val="22"/>
          <w:lang w:val="es-ES" w:eastAsia="es-ES"/>
        </w:rPr>
        <w:t xml:space="preserve">2013-45, suscrito por la señora </w:t>
      </w:r>
      <w:proofErr w:type="spellStart"/>
      <w:r>
        <w:rPr>
          <w:rFonts w:ascii="Verdana" w:hAnsi="Verdana" w:cs="Verdana"/>
          <w:spacing w:val="24"/>
          <w:sz w:val="22"/>
          <w:szCs w:val="22"/>
          <w:lang w:val="es-ES" w:eastAsia="es-ES"/>
        </w:rPr>
        <w:t>Marianela</w:t>
      </w:r>
      <w:proofErr w:type="spellEnd"/>
      <w:r>
        <w:rPr>
          <w:rFonts w:ascii="Verdana" w:hAnsi="Verdana" w:cs="Verdana"/>
          <w:spacing w:val="24"/>
          <w:sz w:val="22"/>
          <w:szCs w:val="22"/>
          <w:lang w:val="es-ES" w:eastAsia="es-ES"/>
        </w:rPr>
        <w:t xml:space="preserve"> Astorga Valverde</w:t>
      </w:r>
      <w:r>
        <w:rPr>
          <w:rFonts w:ascii="Verdana" w:hAnsi="Verdana" w:cs="Verdana"/>
          <w:spacing w:val="24"/>
          <w:sz w:val="22"/>
          <w:szCs w:val="22"/>
          <w:lang w:val="es-ES" w:eastAsia="es-ES"/>
        </w:rPr>
        <w:br/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Secretaria Ejecutiva, se eleva ante el Tribunal el acuerdo </w:t>
      </w:r>
      <w:r>
        <w:rPr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  <w:t>5.5 de la</w:t>
      </w:r>
    </w:p>
    <w:p w:rsidR="00574A0C" w:rsidRDefault="00574A0C" w:rsidP="00F81134">
      <w:pPr>
        <w:pStyle w:val="Style1"/>
        <w:kinsoku w:val="0"/>
        <w:autoSpaceDE/>
        <w:autoSpaceDN/>
        <w:adjustRightInd/>
        <w:spacing w:before="36"/>
        <w:ind w:right="11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>Sesión Ordinaria 57-2009, del 1 de setiembre de 2009</w:t>
      </w:r>
      <w:r w:rsidRPr="00F81134">
        <w:rPr>
          <w:rFonts w:ascii="Verdana" w:hAnsi="Verdana" w:cs="Verdana"/>
          <w:bCs/>
          <w:spacing w:val="-1"/>
          <w:w w:val="105"/>
          <w:sz w:val="22"/>
          <w:szCs w:val="22"/>
          <w:lang w:val="es-ES" w:eastAsia="es-ES"/>
        </w:rPr>
        <w:t xml:space="preserve">, </w:t>
      </w:r>
      <w:r w:rsidR="00F81134" w:rsidRPr="00F81134">
        <w:rPr>
          <w:rFonts w:ascii="Verdana" w:hAnsi="Verdana" w:cs="Verdana"/>
          <w:bCs/>
          <w:spacing w:val="-1"/>
          <w:w w:val="105"/>
          <w:sz w:val="22"/>
          <w:szCs w:val="22"/>
          <w:lang w:val="es-ES" w:eastAsia="es-ES"/>
        </w:rPr>
        <w:t xml:space="preserve">  m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ismo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que la Junta directiva nunca ordeno elevarlo.</w:t>
      </w:r>
    </w:p>
    <w:p w:rsidR="00574A0C" w:rsidRDefault="00574A0C" w:rsidP="0028708A">
      <w:pPr>
        <w:pStyle w:val="Style1"/>
        <w:kinsoku w:val="0"/>
        <w:autoSpaceDE/>
        <w:autoSpaceDN/>
        <w:adjustRightInd/>
        <w:spacing w:before="288"/>
        <w:ind w:right="11"/>
        <w:jc w:val="both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TERCERO: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En los procedimientos seguidos se han observado las </w:t>
      </w:r>
      <w:r w:rsidR="0028708A">
        <w:rPr>
          <w:rFonts w:ascii="Verdana" w:hAnsi="Verdana" w:cs="Verdana"/>
          <w:sz w:val="22"/>
          <w:szCs w:val="22"/>
          <w:lang w:val="es-ES" w:eastAsia="es-ES"/>
        </w:rPr>
        <w:t xml:space="preserve"> p</w:t>
      </w:r>
      <w:r>
        <w:rPr>
          <w:rFonts w:ascii="Verdana" w:hAnsi="Verdana" w:cs="Verdana"/>
          <w:sz w:val="22"/>
          <w:szCs w:val="22"/>
          <w:lang w:val="es-ES" w:eastAsia="es-ES"/>
        </w:rPr>
        <w:t>rescripciones legales.</w:t>
      </w:r>
    </w:p>
    <w:p w:rsidR="00574A0C" w:rsidRDefault="00574A0C">
      <w:pPr>
        <w:pStyle w:val="Style1"/>
        <w:kinsoku w:val="0"/>
        <w:autoSpaceDE/>
        <w:autoSpaceDN/>
        <w:adjustRightInd/>
        <w:spacing w:before="252" w:after="2124"/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Redacta la Jueza Pérez Peláez; y,</w:t>
      </w:r>
    </w:p>
    <w:p w:rsidR="008B0224" w:rsidRDefault="008B0224" w:rsidP="00F81134">
      <w:pPr>
        <w:pStyle w:val="Style2"/>
        <w:kinsoku w:val="0"/>
        <w:autoSpaceDE/>
        <w:autoSpaceDN/>
        <w:adjustRightInd/>
        <w:spacing w:before="1476" w:after="252"/>
        <w:ind w:right="468"/>
        <w:jc w:val="center"/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</w:p>
    <w:p w:rsidR="008B0224" w:rsidRDefault="008B0224" w:rsidP="00F81134">
      <w:pPr>
        <w:pStyle w:val="Style2"/>
        <w:kinsoku w:val="0"/>
        <w:autoSpaceDE/>
        <w:autoSpaceDN/>
        <w:adjustRightInd/>
        <w:spacing w:before="1476" w:after="252"/>
        <w:ind w:right="468"/>
        <w:jc w:val="center"/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</w:p>
    <w:p w:rsidR="00F81134" w:rsidRDefault="00574A0C" w:rsidP="00F81134">
      <w:pPr>
        <w:pStyle w:val="Style2"/>
        <w:kinsoku w:val="0"/>
        <w:autoSpaceDE/>
        <w:autoSpaceDN/>
        <w:adjustRightInd/>
        <w:spacing w:before="1476" w:after="252"/>
        <w:ind w:right="468"/>
        <w:jc w:val="center"/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lastRenderedPageBreak/>
        <w:t>CONSIDERANDO ÚNICO</w:t>
      </w:r>
    </w:p>
    <w:p w:rsidR="00F81134" w:rsidRDefault="00F81134" w:rsidP="00F81134">
      <w:pPr>
        <w:pStyle w:val="Style2"/>
        <w:kinsoku w:val="0"/>
        <w:autoSpaceDE/>
        <w:autoSpaceDN/>
        <w:adjustRightInd/>
        <w:spacing w:after="252"/>
        <w:ind w:right="468"/>
        <w:jc w:val="center"/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</w:p>
    <w:p w:rsidR="00574A0C" w:rsidRDefault="00574A0C">
      <w:pPr>
        <w:pStyle w:val="Style2"/>
        <w:kinsoku w:val="0"/>
        <w:autoSpaceDE/>
        <w:autoSpaceDN/>
        <w:adjustRightInd/>
        <w:ind w:left="144" w:right="432"/>
        <w:jc w:val="both"/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9"/>
          <w:sz w:val="22"/>
          <w:szCs w:val="22"/>
          <w:lang w:val="es-ES" w:eastAsia="es-ES"/>
        </w:rPr>
        <w:t xml:space="preserve">Por cuanto la Junta Directiva del Consejo de Transporte Público, </w:t>
      </w: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 xml:space="preserve">nunca ordenó elevar a este Tribunal Administrativo de Transporte el </w:t>
      </w:r>
      <w:r>
        <w:rPr>
          <w:rStyle w:val="CharacterStyle3"/>
          <w:rFonts w:ascii="Verdana" w:hAnsi="Verdana" w:cs="Verdana"/>
          <w:spacing w:val="-2"/>
          <w:sz w:val="22"/>
          <w:szCs w:val="22"/>
          <w:lang w:val="es-ES" w:eastAsia="es-ES"/>
        </w:rPr>
        <w:t xml:space="preserve">acuerdo </w:t>
      </w:r>
      <w:r>
        <w:rPr>
          <w:rStyle w:val="CharacterStyle3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 xml:space="preserve">5.5 de la Sesión Ordinaria 57-2009, del 1 de setiembre </w:t>
      </w:r>
      <w:r>
        <w:rPr>
          <w:rStyle w:val="CharacterStyle3"/>
          <w:rFonts w:ascii="Verdana" w:hAnsi="Verdana" w:cs="Verdana"/>
          <w:b/>
          <w:bCs/>
          <w:spacing w:val="8"/>
          <w:w w:val="105"/>
          <w:sz w:val="22"/>
          <w:szCs w:val="22"/>
          <w:lang w:val="es-ES" w:eastAsia="es-ES"/>
        </w:rPr>
        <w:t xml:space="preserve">de 2009, </w:t>
      </w:r>
      <w:r>
        <w:rPr>
          <w:rStyle w:val="CharacterStyle3"/>
          <w:rFonts w:ascii="Verdana" w:hAnsi="Verdana" w:cs="Verdana"/>
          <w:spacing w:val="8"/>
          <w:sz w:val="22"/>
          <w:szCs w:val="22"/>
          <w:lang w:val="es-ES" w:eastAsia="es-ES"/>
        </w:rPr>
        <w:t xml:space="preserve">y por un error de la Administración, se traslada a este </w:t>
      </w: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>Despacho, lo procedente es el archivo del mismo.</w:t>
      </w:r>
    </w:p>
    <w:p w:rsidR="00574A0C" w:rsidRDefault="00574A0C">
      <w:pPr>
        <w:pStyle w:val="Style2"/>
        <w:kinsoku w:val="0"/>
        <w:autoSpaceDE/>
        <w:autoSpaceDN/>
        <w:adjustRightInd/>
        <w:spacing w:before="864" w:line="201" w:lineRule="auto"/>
        <w:ind w:left="3384"/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POR TANTO</w:t>
      </w:r>
    </w:p>
    <w:p w:rsidR="00574A0C" w:rsidRDefault="00574A0C" w:rsidP="00F81134">
      <w:pPr>
        <w:pStyle w:val="Style2"/>
        <w:kinsoku w:val="0"/>
        <w:autoSpaceDE/>
        <w:autoSpaceDN/>
        <w:adjustRightInd/>
        <w:spacing w:before="612" w:after="216"/>
        <w:ind w:left="144" w:right="294"/>
        <w:jc w:val="both"/>
        <w:rPr>
          <w:rStyle w:val="CharacterStyle3"/>
          <w:rFonts w:ascii="Verdana" w:hAnsi="Verdana" w:cs="Verdana"/>
          <w:sz w:val="18"/>
          <w:szCs w:val="18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 xml:space="preserve">I.- </w:t>
      </w:r>
      <w:r>
        <w:rPr>
          <w:rStyle w:val="CharacterStyle3"/>
          <w:rFonts w:ascii="Verdana" w:hAnsi="Verdana" w:cs="Verdana"/>
          <w:spacing w:val="3"/>
          <w:sz w:val="22"/>
          <w:szCs w:val="22"/>
          <w:lang w:val="es-ES" w:eastAsia="es-ES"/>
        </w:rPr>
        <w:t xml:space="preserve">Se ordena el archivo del </w:t>
      </w:r>
      <w:r>
        <w:rPr>
          <w:rStyle w:val="CharacterStyle3"/>
          <w:rFonts w:ascii="Verdana" w:hAnsi="Verdana" w:cs="Verdana"/>
          <w:spacing w:val="3"/>
          <w:sz w:val="18"/>
          <w:szCs w:val="18"/>
          <w:lang w:val="es-ES" w:eastAsia="es-ES"/>
        </w:rPr>
        <w:t xml:space="preserve">RECURSO DE APELACIÓN, </w:t>
      </w:r>
      <w:r>
        <w:rPr>
          <w:rStyle w:val="CharacterStyle3"/>
          <w:rFonts w:ascii="Verdana" w:hAnsi="Verdana" w:cs="Verdana"/>
          <w:spacing w:val="3"/>
          <w:sz w:val="22"/>
          <w:szCs w:val="22"/>
          <w:lang w:val="es-ES" w:eastAsia="es-ES"/>
        </w:rPr>
        <w:t xml:space="preserve">interpuesto por el </w:t>
      </w: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 xml:space="preserve">señor </w:t>
      </w:r>
      <w:r>
        <w:rPr>
          <w:rStyle w:val="CharacterStyle3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L</w:t>
      </w:r>
      <w:r w:rsidR="0028708A">
        <w:rPr>
          <w:rStyle w:val="CharacterStyle3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G</w:t>
      </w:r>
      <w:r w:rsidR="0028708A">
        <w:rPr>
          <w:rStyle w:val="CharacterStyle3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 xml:space="preserve">cédula de identidad </w:t>
      </w:r>
      <w:proofErr w:type="gramStart"/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 xml:space="preserve">número </w:t>
      </w:r>
      <w:r w:rsidR="008B0224"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>…</w:t>
      </w:r>
      <w:proofErr w:type="gramEnd"/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  <w:t xml:space="preserve">en su condición de apoderado generalísimo sin límite de suma, de la </w:t>
      </w:r>
      <w:r>
        <w:rPr>
          <w:rStyle w:val="CharacterStyle3"/>
          <w:rFonts w:ascii="Verdana" w:hAnsi="Verdana" w:cs="Verdana"/>
          <w:spacing w:val="5"/>
          <w:sz w:val="22"/>
          <w:szCs w:val="22"/>
          <w:lang w:val="es-ES" w:eastAsia="es-ES"/>
        </w:rPr>
        <w:t xml:space="preserve">empresa </w:t>
      </w:r>
      <w:r>
        <w:rPr>
          <w:rStyle w:val="CharacterStyle3"/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>A</w:t>
      </w:r>
      <w:r w:rsidR="0028708A">
        <w:rPr>
          <w:rStyle w:val="CharacterStyle3"/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>G</w:t>
      </w:r>
      <w:r w:rsidR="0028708A">
        <w:rPr>
          <w:rStyle w:val="CharacterStyle3"/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>C</w:t>
      </w:r>
      <w:r w:rsidR="008B0224">
        <w:rPr>
          <w:rStyle w:val="CharacterStyle3"/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 xml:space="preserve">S.A. </w:t>
      </w:r>
      <w:r>
        <w:rPr>
          <w:rStyle w:val="CharacterStyle3"/>
          <w:rFonts w:ascii="Verdana" w:hAnsi="Verdana" w:cs="Verdana"/>
          <w:spacing w:val="5"/>
          <w:sz w:val="22"/>
          <w:szCs w:val="22"/>
          <w:lang w:val="es-ES" w:eastAsia="es-ES"/>
        </w:rPr>
        <w:t xml:space="preserve">contra </w:t>
      </w:r>
      <w:r>
        <w:rPr>
          <w:rStyle w:val="CharacterStyle3"/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 xml:space="preserve">el </w:t>
      </w:r>
      <w:r>
        <w:rPr>
          <w:rStyle w:val="CharacterStyle3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 xml:space="preserve">artículo 5.5 de la Sesión Ordinaria 57-2009, del 1 de setiembre </w:t>
      </w:r>
      <w:r>
        <w:rPr>
          <w:rStyle w:val="CharacterStyle3"/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 xml:space="preserve">de 2009, </w:t>
      </w:r>
      <w:r>
        <w:rPr>
          <w:rStyle w:val="CharacterStyle3"/>
          <w:rFonts w:ascii="Verdana" w:hAnsi="Verdana" w:cs="Verdana"/>
          <w:spacing w:val="3"/>
          <w:sz w:val="22"/>
          <w:szCs w:val="22"/>
          <w:lang w:val="es-ES" w:eastAsia="es-ES"/>
        </w:rPr>
        <w:t xml:space="preserve">acordado por </w:t>
      </w:r>
      <w:r>
        <w:rPr>
          <w:rStyle w:val="CharacterStyle3"/>
          <w:rFonts w:ascii="Tahoma" w:hAnsi="Tahoma" w:cs="Tahoma"/>
          <w:spacing w:val="3"/>
          <w:sz w:val="19"/>
          <w:szCs w:val="19"/>
          <w:lang w:val="es-ES" w:eastAsia="es-ES"/>
        </w:rPr>
        <w:t xml:space="preserve">la </w:t>
      </w:r>
      <w:r>
        <w:rPr>
          <w:rStyle w:val="CharacterStyle3"/>
          <w:rFonts w:ascii="Verdana" w:hAnsi="Verdana" w:cs="Verdana"/>
          <w:spacing w:val="3"/>
          <w:sz w:val="18"/>
          <w:szCs w:val="18"/>
          <w:lang w:val="es-ES" w:eastAsia="es-ES"/>
        </w:rPr>
        <w:t xml:space="preserve">JUNTA DIRECTIVA DEL </w:t>
      </w:r>
      <w:r>
        <w:rPr>
          <w:rStyle w:val="CharacterStyle3"/>
          <w:rFonts w:ascii="Tahoma" w:hAnsi="Tahoma" w:cs="Tahoma"/>
          <w:spacing w:val="3"/>
          <w:sz w:val="19"/>
          <w:szCs w:val="19"/>
          <w:lang w:val="es-ES" w:eastAsia="es-ES"/>
        </w:rPr>
        <w:t xml:space="preserve">CONSEJO </w:t>
      </w:r>
      <w:r>
        <w:rPr>
          <w:rStyle w:val="CharacterStyle3"/>
          <w:rFonts w:ascii="Verdana" w:hAnsi="Verdana" w:cs="Verdana"/>
          <w:spacing w:val="3"/>
          <w:sz w:val="18"/>
          <w:szCs w:val="18"/>
          <w:lang w:val="es-ES" w:eastAsia="es-ES"/>
        </w:rPr>
        <w:t xml:space="preserve">DE TRANSPORTE </w:t>
      </w:r>
      <w:r>
        <w:rPr>
          <w:rStyle w:val="CharacterStyle3"/>
          <w:rFonts w:ascii="Verdana" w:hAnsi="Verdana" w:cs="Verdana"/>
          <w:sz w:val="18"/>
          <w:szCs w:val="18"/>
          <w:lang w:val="es-ES" w:eastAsia="es-ES"/>
        </w:rPr>
        <w:t>PÚBLICO.</w:t>
      </w:r>
    </w:p>
    <w:p w:rsidR="00574A0C" w:rsidRPr="0028708A" w:rsidRDefault="00574A0C" w:rsidP="00F81134">
      <w:pPr>
        <w:ind w:left="144" w:right="294"/>
        <w:rPr>
          <w:lang w:val="es-CR"/>
        </w:rPr>
      </w:pPr>
    </w:p>
    <w:p w:rsidR="00F81134" w:rsidRPr="0028708A" w:rsidRDefault="00F81134" w:rsidP="00F81134">
      <w:pPr>
        <w:ind w:left="144" w:right="294"/>
        <w:rPr>
          <w:b/>
          <w:lang w:val="es-CR"/>
        </w:rPr>
      </w:pPr>
      <w:r w:rsidRPr="0028708A">
        <w:rPr>
          <w:b/>
          <w:lang w:val="es-CR"/>
        </w:rPr>
        <w:t>NOTIFÍQUESE.-</w:t>
      </w:r>
    </w:p>
    <w:p w:rsidR="00F81134" w:rsidRPr="0028708A" w:rsidRDefault="00F81134" w:rsidP="00F81134">
      <w:pPr>
        <w:ind w:left="144" w:right="294"/>
        <w:rPr>
          <w:b/>
          <w:lang w:val="es-CR"/>
        </w:rPr>
      </w:pPr>
    </w:p>
    <w:p w:rsidR="00F81134" w:rsidRPr="0028708A" w:rsidRDefault="00F81134" w:rsidP="00F81134">
      <w:pPr>
        <w:ind w:left="144" w:right="294"/>
        <w:rPr>
          <w:b/>
          <w:lang w:val="es-CR"/>
        </w:rPr>
      </w:pPr>
    </w:p>
    <w:p w:rsidR="00F81134" w:rsidRPr="0028708A" w:rsidRDefault="00F81134" w:rsidP="00F81134">
      <w:pPr>
        <w:ind w:left="144" w:right="294"/>
        <w:rPr>
          <w:b/>
          <w:lang w:val="es-CR"/>
        </w:rPr>
      </w:pPr>
    </w:p>
    <w:p w:rsidR="00F81134" w:rsidRPr="0028708A" w:rsidRDefault="00F81134" w:rsidP="00F81134">
      <w:pPr>
        <w:ind w:left="144" w:right="294"/>
        <w:rPr>
          <w:b/>
          <w:sz w:val="22"/>
          <w:szCs w:val="22"/>
          <w:lang w:val="es-CR"/>
        </w:rPr>
      </w:pPr>
    </w:p>
    <w:p w:rsidR="00F81134" w:rsidRPr="00F81134" w:rsidRDefault="00F81134" w:rsidP="00F81134">
      <w:pPr>
        <w:pStyle w:val="Style4"/>
        <w:kinsoku w:val="0"/>
        <w:autoSpaceDE/>
        <w:jc w:val="center"/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</w:pPr>
      <w:r w:rsidRPr="00F81134"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>Lic. Carlos Miguel Portuguez Méndez</w:t>
      </w:r>
    </w:p>
    <w:p w:rsidR="00F81134" w:rsidRPr="00F81134" w:rsidRDefault="00F81134" w:rsidP="00F81134">
      <w:pPr>
        <w:pStyle w:val="Style4"/>
        <w:kinsoku w:val="0"/>
        <w:autoSpaceDE/>
        <w:jc w:val="center"/>
        <w:rPr>
          <w:rStyle w:val="CharacterStyle4"/>
          <w:rFonts w:ascii="Verdana" w:hAnsi="Verdana" w:cs="Verdana"/>
          <w:b/>
          <w:spacing w:val="2"/>
          <w:w w:val="105"/>
          <w:sz w:val="22"/>
          <w:szCs w:val="22"/>
          <w:lang w:val="es-ES" w:eastAsia="es-ES"/>
        </w:rPr>
      </w:pPr>
      <w:r w:rsidRPr="00F81134">
        <w:rPr>
          <w:rStyle w:val="CharacterStyle4"/>
          <w:rFonts w:ascii="Verdana" w:hAnsi="Verdana" w:cs="Verdana"/>
          <w:b/>
          <w:spacing w:val="2"/>
          <w:w w:val="105"/>
          <w:sz w:val="22"/>
          <w:szCs w:val="22"/>
          <w:lang w:val="es-ES" w:eastAsia="es-ES"/>
        </w:rPr>
        <w:t>Presidente</w:t>
      </w:r>
    </w:p>
    <w:p w:rsidR="00F81134" w:rsidRPr="00F81134" w:rsidRDefault="00F81134" w:rsidP="00F81134">
      <w:pPr>
        <w:pStyle w:val="Style4"/>
        <w:kinsoku w:val="0"/>
        <w:autoSpaceDE/>
        <w:jc w:val="center"/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</w:pPr>
    </w:p>
    <w:p w:rsidR="00F81134" w:rsidRPr="00F81134" w:rsidRDefault="00F81134" w:rsidP="00F81134">
      <w:pPr>
        <w:pStyle w:val="Style4"/>
        <w:kinsoku w:val="0"/>
        <w:autoSpaceDE/>
        <w:jc w:val="center"/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</w:pPr>
    </w:p>
    <w:p w:rsidR="00F81134" w:rsidRPr="00F81134" w:rsidRDefault="00F81134" w:rsidP="00F81134">
      <w:pPr>
        <w:pStyle w:val="Style4"/>
        <w:kinsoku w:val="0"/>
        <w:autoSpaceDE/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</w:pPr>
      <w:r w:rsidRPr="00F81134"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>Licda. Marta Luz Pérez Peláez</w:t>
      </w:r>
      <w:r w:rsidRPr="00F81134"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ab/>
      </w:r>
      <w:r w:rsidRPr="00F81134"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ab/>
        <w:t>Lic. Mario Quesada Aguirre</w:t>
      </w:r>
    </w:p>
    <w:p w:rsidR="00F81134" w:rsidRPr="00F81134" w:rsidRDefault="00F81134" w:rsidP="00F81134">
      <w:pPr>
        <w:pStyle w:val="Style4"/>
        <w:kinsoku w:val="0"/>
        <w:autoSpaceDE/>
        <w:spacing w:line="204" w:lineRule="auto"/>
        <w:ind w:left="72"/>
        <w:rPr>
          <w:rStyle w:val="CharacterStyle4"/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</w:pPr>
      <w:r w:rsidRPr="00F81134"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ab/>
      </w:r>
      <w:r w:rsidRPr="00F81134"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ab/>
      </w:r>
      <w:r w:rsidRPr="00F81134">
        <w:rPr>
          <w:rStyle w:val="CharacterStyle4"/>
          <w:rFonts w:ascii="Verdana" w:hAnsi="Verdana" w:cs="Verdana"/>
          <w:b/>
          <w:spacing w:val="2"/>
          <w:w w:val="105"/>
          <w:sz w:val="22"/>
          <w:szCs w:val="22"/>
          <w:lang w:val="es-ES" w:eastAsia="es-ES"/>
        </w:rPr>
        <w:t>Juez</w:t>
      </w:r>
      <w:r w:rsidRPr="00F81134">
        <w:rPr>
          <w:rStyle w:val="CharacterStyle4"/>
          <w:rFonts w:ascii="Verdana" w:hAnsi="Verdana" w:cs="Verdana"/>
          <w:b/>
          <w:spacing w:val="2"/>
          <w:w w:val="105"/>
          <w:sz w:val="22"/>
          <w:szCs w:val="22"/>
          <w:lang w:val="es-ES" w:eastAsia="es-ES"/>
        </w:rPr>
        <w:tab/>
      </w:r>
      <w:r w:rsidRPr="00F81134">
        <w:rPr>
          <w:rStyle w:val="CharacterStyle4"/>
          <w:rFonts w:ascii="Verdana" w:hAnsi="Verdana" w:cs="Verdana"/>
          <w:b/>
          <w:spacing w:val="2"/>
          <w:w w:val="105"/>
          <w:sz w:val="22"/>
          <w:szCs w:val="22"/>
          <w:lang w:val="es-ES" w:eastAsia="es-ES"/>
        </w:rPr>
        <w:tab/>
      </w:r>
      <w:r w:rsidRPr="00F81134">
        <w:rPr>
          <w:rStyle w:val="CharacterStyle4"/>
          <w:rFonts w:ascii="Verdana" w:hAnsi="Verdana" w:cs="Verdana"/>
          <w:b/>
          <w:spacing w:val="2"/>
          <w:w w:val="105"/>
          <w:sz w:val="22"/>
          <w:szCs w:val="22"/>
          <w:lang w:val="es-ES" w:eastAsia="es-ES"/>
        </w:rPr>
        <w:tab/>
      </w:r>
      <w:r w:rsidRPr="00F81134">
        <w:rPr>
          <w:rStyle w:val="CharacterStyle4"/>
          <w:rFonts w:ascii="Verdana" w:hAnsi="Verdana" w:cs="Verdana"/>
          <w:b/>
          <w:spacing w:val="2"/>
          <w:w w:val="105"/>
          <w:sz w:val="22"/>
          <w:szCs w:val="22"/>
          <w:lang w:val="es-ES" w:eastAsia="es-ES"/>
        </w:rPr>
        <w:tab/>
      </w:r>
      <w:r w:rsidRPr="00F81134">
        <w:rPr>
          <w:rStyle w:val="CharacterStyle4"/>
          <w:rFonts w:ascii="Verdana" w:hAnsi="Verdana" w:cs="Verdana"/>
          <w:b/>
          <w:spacing w:val="2"/>
          <w:w w:val="105"/>
          <w:sz w:val="22"/>
          <w:szCs w:val="22"/>
          <w:lang w:val="es-ES" w:eastAsia="es-ES"/>
        </w:rPr>
        <w:tab/>
      </w:r>
      <w:r w:rsidRPr="00F81134">
        <w:rPr>
          <w:rStyle w:val="CharacterStyle4"/>
          <w:rFonts w:ascii="Verdana" w:hAnsi="Verdana" w:cs="Verdana"/>
          <w:b/>
          <w:spacing w:val="2"/>
          <w:w w:val="105"/>
          <w:sz w:val="22"/>
          <w:szCs w:val="22"/>
          <w:lang w:val="es-ES" w:eastAsia="es-ES"/>
        </w:rPr>
        <w:tab/>
        <w:t>Juez</w:t>
      </w:r>
    </w:p>
    <w:p w:rsidR="00F81134" w:rsidRPr="0028708A" w:rsidRDefault="00F81134">
      <w:pPr>
        <w:jc w:val="center"/>
        <w:rPr>
          <w:sz w:val="22"/>
          <w:szCs w:val="22"/>
          <w:lang w:val="es-CR"/>
        </w:rPr>
      </w:pPr>
    </w:p>
    <w:p w:rsidR="00F81134" w:rsidRPr="0028708A" w:rsidRDefault="00F81134">
      <w:pPr>
        <w:jc w:val="center"/>
        <w:rPr>
          <w:lang w:val="es-CR"/>
        </w:rPr>
      </w:pPr>
    </w:p>
    <w:p w:rsidR="00F81134" w:rsidRPr="0028708A" w:rsidRDefault="00F81134">
      <w:pPr>
        <w:jc w:val="center"/>
        <w:rPr>
          <w:lang w:val="es-CR"/>
        </w:rPr>
      </w:pPr>
    </w:p>
    <w:p w:rsidR="00F81134" w:rsidRPr="0028708A" w:rsidRDefault="00F81134">
      <w:pPr>
        <w:jc w:val="center"/>
        <w:rPr>
          <w:lang w:val="es-CR"/>
        </w:rPr>
      </w:pPr>
    </w:p>
    <w:p w:rsidR="00F81134" w:rsidRPr="0028708A" w:rsidRDefault="00F81134">
      <w:pPr>
        <w:jc w:val="center"/>
        <w:rPr>
          <w:lang w:val="es-CR"/>
        </w:rPr>
      </w:pPr>
    </w:p>
    <w:p w:rsidR="00F81134" w:rsidRPr="0028708A" w:rsidRDefault="00F81134">
      <w:pPr>
        <w:jc w:val="center"/>
        <w:rPr>
          <w:lang w:val="es-CR"/>
        </w:rPr>
      </w:pPr>
    </w:p>
    <w:p w:rsidR="00F81134" w:rsidRPr="0028708A" w:rsidRDefault="00F81134">
      <w:pPr>
        <w:jc w:val="center"/>
        <w:rPr>
          <w:lang w:val="es-CR"/>
        </w:rPr>
      </w:pPr>
    </w:p>
    <w:p w:rsidR="00F81134" w:rsidRPr="0028708A" w:rsidRDefault="00F81134">
      <w:pPr>
        <w:jc w:val="center"/>
        <w:rPr>
          <w:lang w:val="es-CR"/>
        </w:rPr>
      </w:pPr>
    </w:p>
    <w:p w:rsidR="00F81134" w:rsidRPr="0028708A" w:rsidRDefault="00F81134" w:rsidP="00F81134">
      <w:pPr>
        <w:jc w:val="right"/>
        <w:rPr>
          <w:lang w:val="es-CR"/>
        </w:rPr>
      </w:pPr>
    </w:p>
    <w:sectPr w:rsidR="00F81134" w:rsidRPr="0028708A">
      <w:pgSz w:w="12120" w:h="15840"/>
      <w:pgMar w:top="899" w:right="2018" w:bottom="203" w:left="201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0D0A5F"/>
    <w:rsid w:val="000D0A5F"/>
    <w:rsid w:val="0028708A"/>
    <w:rsid w:val="00574A0C"/>
    <w:rsid w:val="008B0224"/>
    <w:rsid w:val="00EA47FF"/>
    <w:rsid w:val="00F8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2"/>
      <w:szCs w:val="22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Pr>
      <w:sz w:val="22"/>
    </w:rPr>
  </w:style>
  <w:style w:type="character" w:customStyle="1" w:styleId="CharacterStyle3">
    <w:name w:val="Character Style 3"/>
    <w:uiPriority w:val="99"/>
    <w:rPr>
      <w:sz w:val="20"/>
    </w:rPr>
  </w:style>
  <w:style w:type="paragraph" w:customStyle="1" w:styleId="Style4">
    <w:name w:val="Style 4"/>
    <w:basedOn w:val="Normal"/>
    <w:uiPriority w:val="99"/>
    <w:rsid w:val="00F81134"/>
    <w:pPr>
      <w:kinsoku/>
      <w:autoSpaceDE w:val="0"/>
      <w:autoSpaceDN w:val="0"/>
      <w:jc w:val="both"/>
    </w:pPr>
  </w:style>
  <w:style w:type="character" w:customStyle="1" w:styleId="CharacterStyle4">
    <w:name w:val="Character Style 4"/>
    <w:uiPriority w:val="99"/>
    <w:rsid w:val="00F81134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2014-11-10T18:58:00Z</dcterms:created>
  <dcterms:modified xsi:type="dcterms:W3CDTF">2014-11-10T18:58:00Z</dcterms:modified>
</cp:coreProperties>
</file>